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BA67D" w14:textId="5F8F0509" w:rsidR="00AB1441" w:rsidRDefault="00AB1441" w:rsidP="00AB1441">
      <w:pPr>
        <w:jc w:val="right"/>
        <w:rPr>
          <w:rFonts w:ascii="Verdana" w:hAnsi="Verdana" w:cs="Arial"/>
          <w:bCs/>
          <w:color w:val="2E74B5" w:themeColor="accent5" w:themeShade="BF"/>
          <w:sz w:val="20"/>
          <w:szCs w:val="20"/>
          <w:lang w:val="en-US"/>
        </w:rPr>
      </w:pPr>
      <w:r w:rsidRPr="00AB1441">
        <w:rPr>
          <w:rFonts w:ascii="Verdana" w:hAnsi="Verdana" w:cs="Arial"/>
          <w:bCs/>
          <w:color w:val="2E74B5" w:themeColor="accent5" w:themeShade="BF"/>
          <w:sz w:val="20"/>
          <w:szCs w:val="20"/>
        </w:rPr>
        <w:t xml:space="preserve">Pirkimų sąlygų </w:t>
      </w:r>
      <w:r w:rsidR="003856D3">
        <w:rPr>
          <w:rFonts w:ascii="Verdana" w:hAnsi="Verdana" w:cs="Arial"/>
          <w:bCs/>
          <w:color w:val="2E74B5" w:themeColor="accent5" w:themeShade="BF"/>
          <w:sz w:val="20"/>
          <w:szCs w:val="20"/>
        </w:rPr>
        <w:t>7</w:t>
      </w:r>
      <w:r w:rsidRPr="00AB1441">
        <w:rPr>
          <w:rFonts w:ascii="Verdana" w:hAnsi="Verdana" w:cs="Arial"/>
          <w:bCs/>
          <w:color w:val="2E74B5" w:themeColor="accent5" w:themeShade="BF"/>
          <w:sz w:val="20"/>
          <w:szCs w:val="20"/>
          <w:lang w:val="en-US"/>
        </w:rPr>
        <w:t xml:space="preserve"> priedas</w:t>
      </w:r>
    </w:p>
    <w:p w14:paraId="500C70E3" w14:textId="77777777" w:rsidR="00E2641D" w:rsidRPr="00D90666" w:rsidRDefault="00E2641D" w:rsidP="00E2641D">
      <w:pPr>
        <w:jc w:val="center"/>
        <w:rPr>
          <w:rFonts w:ascii="Verdana" w:hAnsi="Verdana" w:cs="Arial"/>
          <w:b/>
          <w:sz w:val="20"/>
          <w:szCs w:val="20"/>
        </w:rPr>
      </w:pPr>
      <w:r w:rsidRPr="00C80D70">
        <w:rPr>
          <w:rFonts w:ascii="Verdana" w:hAnsi="Verdana" w:cs="Arial"/>
          <w:b/>
          <w:sz w:val="20"/>
          <w:szCs w:val="20"/>
        </w:rPr>
        <w:t xml:space="preserve">PASLAUGAS TEIKSIANČIŲ SPECIALISTŲ </w:t>
      </w:r>
      <w:r w:rsidRPr="00416D89">
        <w:rPr>
          <w:rFonts w:ascii="Verdana" w:hAnsi="Verdana" w:cs="Arial"/>
          <w:b/>
          <w:sz w:val="20"/>
          <w:szCs w:val="20"/>
        </w:rPr>
        <w:t xml:space="preserve">SĄRAŠAS </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08"/>
        <w:gridCol w:w="1598"/>
        <w:gridCol w:w="1701"/>
        <w:gridCol w:w="2127"/>
        <w:gridCol w:w="2126"/>
        <w:gridCol w:w="1559"/>
        <w:gridCol w:w="1843"/>
        <w:gridCol w:w="2410"/>
      </w:tblGrid>
      <w:tr w:rsidR="00ED3330" w:rsidRPr="00A86623" w14:paraId="67F29227" w14:textId="77777777" w:rsidTr="00AB2A4D">
        <w:trPr>
          <w:trHeight w:val="1989"/>
        </w:trPr>
        <w:tc>
          <w:tcPr>
            <w:tcW w:w="596" w:type="dxa"/>
            <w:shd w:val="clear" w:color="auto" w:fill="A8D08D" w:themeFill="accent6" w:themeFillTint="99"/>
          </w:tcPr>
          <w:p w14:paraId="080E5D71" w14:textId="77777777" w:rsidR="00ED3330" w:rsidRPr="006972C6" w:rsidRDefault="00ED3330"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Eil.</w:t>
            </w:r>
          </w:p>
          <w:p w14:paraId="2A237EB6" w14:textId="77777777" w:rsidR="00ED3330" w:rsidRPr="006972C6" w:rsidRDefault="00ED3330"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Nr.</w:t>
            </w:r>
          </w:p>
        </w:tc>
        <w:tc>
          <w:tcPr>
            <w:tcW w:w="1208" w:type="dxa"/>
            <w:shd w:val="clear" w:color="auto" w:fill="A8D08D" w:themeFill="accent6" w:themeFillTint="99"/>
          </w:tcPr>
          <w:p w14:paraId="352988E1" w14:textId="77777777" w:rsidR="00ED3330" w:rsidRPr="006972C6" w:rsidRDefault="00ED3330"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 xml:space="preserve">Specialisto vardas, pavardė </w:t>
            </w:r>
          </w:p>
        </w:tc>
        <w:tc>
          <w:tcPr>
            <w:tcW w:w="1598" w:type="dxa"/>
            <w:shd w:val="clear" w:color="auto" w:fill="A8D08D" w:themeFill="accent6" w:themeFillTint="99"/>
          </w:tcPr>
          <w:p w14:paraId="44B9C760" w14:textId="77777777" w:rsidR="00ED3330" w:rsidRPr="006972C6" w:rsidRDefault="00ED3330" w:rsidP="00366B2E">
            <w:pPr>
              <w:jc w:val="center"/>
              <w:rPr>
                <w:rFonts w:ascii="Verdana" w:hAnsi="Verdana" w:cs="Arial"/>
                <w:color w:val="000000" w:themeColor="text1"/>
                <w:sz w:val="16"/>
                <w:szCs w:val="16"/>
              </w:rPr>
            </w:pPr>
            <w:r w:rsidRPr="006972C6">
              <w:rPr>
                <w:rFonts w:ascii="Verdana" w:hAnsi="Verdana" w:cs="Arial"/>
                <w:color w:val="000000" w:themeColor="text1"/>
                <w:sz w:val="16"/>
                <w:szCs w:val="16"/>
              </w:rPr>
              <w:t>Pozicija, į kurią specialistas siūlomas</w:t>
            </w:r>
          </w:p>
        </w:tc>
        <w:tc>
          <w:tcPr>
            <w:tcW w:w="1701" w:type="dxa"/>
            <w:shd w:val="clear" w:color="auto" w:fill="A8D08D" w:themeFill="accent6" w:themeFillTint="99"/>
          </w:tcPr>
          <w:p w14:paraId="18A7FABB" w14:textId="506DE28A" w:rsidR="00ED3330" w:rsidRPr="006972C6" w:rsidRDefault="00ED3330" w:rsidP="00BC5FD6">
            <w:pPr>
              <w:pStyle w:val="TOC2"/>
              <w:jc w:val="center"/>
              <w:rPr>
                <w:b/>
                <w:bCs/>
                <w:sz w:val="16"/>
                <w:szCs w:val="16"/>
                <w:lang w:val="en-US" w:eastAsia="en-US"/>
              </w:rPr>
            </w:pPr>
            <w:r w:rsidRPr="006972C6">
              <w:rPr>
                <w:rFonts w:cstheme="minorBidi"/>
                <w:sz w:val="16"/>
                <w:szCs w:val="16"/>
              </w:rPr>
              <w:t>Siūlomo specialisto eitos pareigos (rolė) projekte (sutartyje)</w:t>
            </w:r>
            <w:r w:rsidRPr="006972C6">
              <w:rPr>
                <w:rStyle w:val="Hyperlink"/>
                <w:b/>
                <w:bCs/>
                <w:sz w:val="16"/>
                <w:szCs w:val="16"/>
              </w:rPr>
              <w:t xml:space="preserve"> </w:t>
            </w:r>
          </w:p>
          <w:p w14:paraId="26228D09" w14:textId="7F4AA747" w:rsidR="00ED3330" w:rsidRPr="006972C6" w:rsidRDefault="00ED3330" w:rsidP="00366B2E">
            <w:pPr>
              <w:jc w:val="center"/>
              <w:rPr>
                <w:rFonts w:ascii="Verdana" w:hAnsi="Verdana" w:cstheme="minorBidi"/>
                <w:sz w:val="16"/>
                <w:szCs w:val="16"/>
              </w:rPr>
            </w:pPr>
            <w:r w:rsidRPr="006972C6">
              <w:rPr>
                <w:rFonts w:ascii="Verdana" w:hAnsi="Verdana" w:cstheme="minorBidi"/>
                <w:sz w:val="16"/>
                <w:szCs w:val="16"/>
              </w:rPr>
              <w:t xml:space="preserve"> </w:t>
            </w:r>
          </w:p>
          <w:p w14:paraId="16895FF9" w14:textId="77777777" w:rsidR="00ED3330" w:rsidRPr="006972C6" w:rsidRDefault="00ED3330" w:rsidP="00366B2E">
            <w:pPr>
              <w:rPr>
                <w:rFonts w:ascii="Verdana" w:hAnsi="Verdana" w:cs="Arial"/>
                <w:sz w:val="16"/>
                <w:szCs w:val="16"/>
                <w:bdr w:val="none" w:sz="0" w:space="0" w:color="auto" w:frame="1"/>
                <w:lang w:eastAsia="lt-LT"/>
              </w:rPr>
            </w:pPr>
          </w:p>
        </w:tc>
        <w:tc>
          <w:tcPr>
            <w:tcW w:w="2127" w:type="dxa"/>
            <w:shd w:val="clear" w:color="auto" w:fill="A8D08D" w:themeFill="accent6" w:themeFillTint="99"/>
          </w:tcPr>
          <w:p w14:paraId="2F3394CC" w14:textId="23723604" w:rsidR="00ED3330" w:rsidRPr="006972C6" w:rsidRDefault="00ED3330" w:rsidP="00366B2E">
            <w:pPr>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Sutarties (projekto) pavadinimas, </w:t>
            </w:r>
            <w:r w:rsidRPr="006972C6">
              <w:rPr>
                <w:rFonts w:ascii="Verdana" w:hAnsi="Verdana" w:cs="Arial"/>
                <w:sz w:val="16"/>
                <w:szCs w:val="16"/>
                <w:lang w:eastAsia="lt-LT"/>
              </w:rPr>
              <w:t>trumpas v</w:t>
            </w:r>
            <w:r w:rsidRPr="006972C6">
              <w:rPr>
                <w:rFonts w:ascii="Verdana" w:eastAsia="Times New Roman" w:hAnsi="Verdana" w:cs="Arial"/>
                <w:sz w:val="16"/>
                <w:szCs w:val="16"/>
                <w:lang w:eastAsia="lt-LT"/>
              </w:rPr>
              <w:t>ykdyt</w:t>
            </w:r>
            <w:r w:rsidRPr="006972C6">
              <w:rPr>
                <w:rFonts w:ascii="Verdana" w:hAnsi="Verdana" w:cs="Arial"/>
                <w:sz w:val="16"/>
                <w:szCs w:val="16"/>
                <w:lang w:eastAsia="lt-LT"/>
              </w:rPr>
              <w:t>os</w:t>
            </w:r>
            <w:r w:rsidRPr="006972C6">
              <w:rPr>
                <w:rFonts w:ascii="Verdana" w:eastAsia="Times New Roman" w:hAnsi="Verdana" w:cs="Arial"/>
                <w:sz w:val="16"/>
                <w:szCs w:val="16"/>
                <w:lang w:eastAsia="lt-LT"/>
              </w:rPr>
              <w:t xml:space="preserve"> sutar</w:t>
            </w:r>
            <w:r w:rsidRPr="006972C6">
              <w:rPr>
                <w:rFonts w:ascii="Verdana" w:hAnsi="Verdana" w:cs="Arial"/>
                <w:sz w:val="16"/>
                <w:szCs w:val="16"/>
                <w:lang w:eastAsia="lt-LT"/>
              </w:rPr>
              <w:t>ties</w:t>
            </w:r>
            <w:r w:rsidRPr="006972C6">
              <w:rPr>
                <w:rFonts w:ascii="Verdana" w:eastAsia="Times New Roman" w:hAnsi="Verdana" w:cs="Arial"/>
                <w:sz w:val="16"/>
                <w:szCs w:val="16"/>
                <w:lang w:eastAsia="lt-LT"/>
              </w:rPr>
              <w:t xml:space="preserve"> </w:t>
            </w:r>
            <w:r w:rsidRPr="006972C6">
              <w:rPr>
                <w:rFonts w:ascii="Verdana" w:hAnsi="Verdana" w:cs="Arial"/>
                <w:sz w:val="16"/>
                <w:szCs w:val="16"/>
                <w:bdr w:val="none" w:sz="0" w:space="0" w:color="auto" w:frame="1"/>
                <w:lang w:eastAsia="lt-LT"/>
              </w:rPr>
              <w:t xml:space="preserve">(projekto) </w:t>
            </w:r>
            <w:r w:rsidRPr="006972C6">
              <w:rPr>
                <w:rFonts w:ascii="Verdana" w:eastAsia="Times New Roman" w:hAnsi="Verdana" w:cs="Arial"/>
                <w:sz w:val="16"/>
                <w:szCs w:val="16"/>
                <w:lang w:eastAsia="lt-LT"/>
              </w:rPr>
              <w:t>objekt</w:t>
            </w:r>
            <w:r w:rsidRPr="006972C6">
              <w:rPr>
                <w:rFonts w:ascii="Verdana" w:hAnsi="Verdana" w:cs="Arial"/>
                <w:sz w:val="16"/>
                <w:szCs w:val="16"/>
                <w:lang w:eastAsia="lt-LT"/>
              </w:rPr>
              <w:t>o</w:t>
            </w:r>
            <w:r w:rsidRPr="006972C6">
              <w:rPr>
                <w:rFonts w:ascii="Verdana" w:eastAsia="Times New Roman" w:hAnsi="Verdana" w:cs="Arial"/>
                <w:sz w:val="16"/>
                <w:szCs w:val="16"/>
                <w:lang w:eastAsia="lt-LT"/>
              </w:rPr>
              <w:t xml:space="preserve"> aprašyma</w:t>
            </w:r>
            <w:r w:rsidRPr="006972C6">
              <w:rPr>
                <w:rFonts w:ascii="Verdana" w:hAnsi="Verdana" w:cs="Arial"/>
                <w:sz w:val="16"/>
                <w:szCs w:val="16"/>
                <w:lang w:eastAsia="lt-LT"/>
              </w:rPr>
              <w:t xml:space="preserve">s </w:t>
            </w:r>
            <w:r w:rsidRPr="006972C6">
              <w:rPr>
                <w:rFonts w:ascii="Verdana" w:hAnsi="Verdana" w:cstheme="minorBidi"/>
                <w:sz w:val="16"/>
                <w:szCs w:val="16"/>
              </w:rPr>
              <w:t xml:space="preserve">) bei </w:t>
            </w:r>
            <w:r w:rsidRPr="006972C6">
              <w:rPr>
                <w:rFonts w:ascii="Verdana" w:hAnsi="Verdana"/>
                <w:b/>
                <w:bCs/>
                <w:color w:val="000000"/>
                <w:sz w:val="16"/>
                <w:szCs w:val="16"/>
              </w:rPr>
              <w:t xml:space="preserve"> kurį punktą ir papunktį </w:t>
            </w:r>
            <w:r w:rsidRPr="006972C6">
              <w:rPr>
                <w:rFonts w:ascii="Verdana" w:hAnsi="Verdana" w:cs="Arial"/>
                <w:b/>
                <w:bCs/>
                <w:sz w:val="16"/>
                <w:szCs w:val="16"/>
                <w:bdr w:val="none" w:sz="0" w:space="0" w:color="auto" w:frame="1"/>
                <w:lang w:eastAsia="lt-LT"/>
              </w:rPr>
              <w:t>Sutartis (projektas)</w:t>
            </w:r>
            <w:r w:rsidRPr="006972C6">
              <w:rPr>
                <w:rFonts w:ascii="Verdana" w:hAnsi="Verdana" w:cs="Arial"/>
                <w:sz w:val="16"/>
                <w:szCs w:val="16"/>
                <w:bdr w:val="none" w:sz="0" w:space="0" w:color="auto" w:frame="1"/>
                <w:lang w:eastAsia="lt-LT"/>
              </w:rPr>
              <w:t xml:space="preserve"> </w:t>
            </w:r>
            <w:r w:rsidRPr="006972C6">
              <w:rPr>
                <w:rFonts w:ascii="Verdana" w:hAnsi="Verdana"/>
                <w:b/>
                <w:bCs/>
                <w:color w:val="000000"/>
                <w:sz w:val="16"/>
                <w:szCs w:val="16"/>
              </w:rPr>
              <w:t xml:space="preserve">atitinka pagal  specialiųjų pirkimo sąlygų 4 priedą </w:t>
            </w:r>
            <w:hyperlink w:anchor="_Toc126333942" w:history="1">
              <w:r w:rsidRPr="006972C6">
                <w:rPr>
                  <w:rStyle w:val="Hyperlink"/>
                  <w:rFonts w:ascii="Verdana" w:hAnsi="Verdana"/>
                  <w:b/>
                  <w:bCs/>
                  <w:sz w:val="16"/>
                  <w:szCs w:val="16"/>
                </w:rPr>
                <w:t xml:space="preserve"> „Tiekėjų kvalifikacijos reikalavimai“</w:t>
              </w:r>
            </w:hyperlink>
            <w:r w:rsidRPr="006972C6">
              <w:rPr>
                <w:rFonts w:ascii="Verdana" w:hAnsi="Verdana" w:cs="Arial"/>
                <w:sz w:val="16"/>
                <w:szCs w:val="16"/>
                <w:bdr w:val="none" w:sz="0" w:space="0" w:color="auto" w:frame="1"/>
                <w:lang w:eastAsia="lt-LT"/>
              </w:rPr>
              <w:t xml:space="preserve"> </w:t>
            </w:r>
          </w:p>
        </w:tc>
        <w:tc>
          <w:tcPr>
            <w:tcW w:w="2126" w:type="dxa"/>
            <w:shd w:val="clear" w:color="auto" w:fill="A8D08D" w:themeFill="accent6" w:themeFillTint="99"/>
          </w:tcPr>
          <w:p w14:paraId="68E01892" w14:textId="77777777" w:rsidR="00ED3330" w:rsidRPr="006972C6" w:rsidRDefault="00ED3330" w:rsidP="00366B2E">
            <w:pPr>
              <w:rPr>
                <w:rFonts w:ascii="Verdana" w:hAnsi="Verdana" w:cs="Tahoma"/>
                <w:sz w:val="16"/>
                <w:szCs w:val="16"/>
              </w:rPr>
            </w:pPr>
            <w:r w:rsidRPr="006972C6">
              <w:rPr>
                <w:rFonts w:ascii="Verdana" w:hAnsi="Verdana" w:cs="Arial"/>
                <w:sz w:val="16"/>
                <w:szCs w:val="16"/>
                <w:bdr w:val="none" w:sz="0" w:space="0" w:color="auto" w:frame="1"/>
                <w:lang w:eastAsia="lt-LT"/>
              </w:rPr>
              <w:t xml:space="preserve">Sutarties (projekto) vykdymo laikotarpis ir specialisto darbo sutartyje (projekte) laikotarpio (jeigu šie laikotarpiai nesutampa) </w:t>
            </w:r>
            <w:r w:rsidRPr="006972C6">
              <w:rPr>
                <w:rFonts w:ascii="Verdana" w:eastAsia="Times New Roman" w:hAnsi="Verdana" w:cs="Arial"/>
                <w:sz w:val="16"/>
                <w:szCs w:val="16"/>
                <w:lang w:eastAsia="lt-LT"/>
              </w:rPr>
              <w:t>tiksli data (pradžios ir pabaigos datos - metai ir mėnuo)</w:t>
            </w:r>
            <w:r w:rsidRPr="006972C6">
              <w:rPr>
                <w:rFonts w:ascii="Verdana" w:hAnsi="Verdana" w:cs="Arial"/>
                <w:sz w:val="16"/>
                <w:szCs w:val="16"/>
                <w:lang w:eastAsia="lt-LT"/>
              </w:rPr>
              <w:t xml:space="preserve"> </w:t>
            </w:r>
          </w:p>
        </w:tc>
        <w:tc>
          <w:tcPr>
            <w:tcW w:w="1559" w:type="dxa"/>
            <w:shd w:val="clear" w:color="auto" w:fill="A8D08D" w:themeFill="accent6" w:themeFillTint="99"/>
          </w:tcPr>
          <w:p w14:paraId="781B774C" w14:textId="77777777" w:rsidR="00ED3330" w:rsidRPr="006972C6" w:rsidRDefault="00ED3330" w:rsidP="00366B2E">
            <w:pPr>
              <w:rPr>
                <w:rFonts w:ascii="Verdana" w:hAnsi="Verdana" w:cs="Tahoma"/>
                <w:b/>
                <w:bCs/>
                <w:sz w:val="16"/>
                <w:szCs w:val="16"/>
              </w:rPr>
            </w:pPr>
            <w:r w:rsidRPr="006972C6">
              <w:rPr>
                <w:rFonts w:ascii="Verdana" w:hAnsi="Verdana" w:cs="Tahoma"/>
                <w:sz w:val="16"/>
                <w:szCs w:val="16"/>
              </w:rPr>
              <w:t>Specialisto darbo patirties aprašymas   sutartyje (projekte)</w:t>
            </w:r>
          </w:p>
        </w:tc>
        <w:tc>
          <w:tcPr>
            <w:tcW w:w="1843" w:type="dxa"/>
            <w:shd w:val="clear" w:color="auto" w:fill="A8D08D" w:themeFill="accent6" w:themeFillTint="99"/>
          </w:tcPr>
          <w:p w14:paraId="50BC8BC7" w14:textId="77777777" w:rsidR="00ED3330" w:rsidRPr="006972C6" w:rsidRDefault="00ED3330" w:rsidP="00366B2E">
            <w:pPr>
              <w:rPr>
                <w:rFonts w:ascii="Verdana" w:hAnsi="Verdana" w:cs="Arial"/>
                <w:sz w:val="16"/>
                <w:szCs w:val="16"/>
                <w:bdr w:val="none" w:sz="0" w:space="0" w:color="auto" w:frame="1"/>
                <w:lang w:eastAsia="lt-LT"/>
              </w:rPr>
            </w:pPr>
            <w:r w:rsidRPr="006972C6">
              <w:rPr>
                <w:rFonts w:ascii="Verdana" w:hAnsi="Verdana" w:cs="Tahoma"/>
                <w:sz w:val="16"/>
                <w:szCs w:val="16"/>
              </w:rPr>
              <w:t>Sutarties (projekto) u</w:t>
            </w:r>
            <w:r w:rsidRPr="006972C6">
              <w:rPr>
                <w:rFonts w:ascii="Verdana" w:eastAsia="Times New Roman" w:hAnsi="Verdana" w:cs="Arial"/>
                <w:sz w:val="16"/>
                <w:szCs w:val="16"/>
                <w:lang w:eastAsia="lt-LT"/>
              </w:rPr>
              <w:t>žsakovo kontaktai (telefonas, el. pašto adresas)</w:t>
            </w:r>
            <w:r w:rsidRPr="006972C6">
              <w:rPr>
                <w:rFonts w:ascii="Verdana" w:hAnsi="Verdana" w:cs="Arial"/>
                <w:sz w:val="16"/>
                <w:szCs w:val="16"/>
                <w:lang w:eastAsia="lt-LT"/>
              </w:rPr>
              <w:t>, pasiteiravimui</w:t>
            </w:r>
          </w:p>
        </w:tc>
        <w:tc>
          <w:tcPr>
            <w:tcW w:w="2410" w:type="dxa"/>
            <w:shd w:val="clear" w:color="auto" w:fill="A8D08D" w:themeFill="accent6" w:themeFillTint="99"/>
            <w:hideMark/>
          </w:tcPr>
          <w:p w14:paraId="6C4B4428" w14:textId="1A2A4061" w:rsidR="00ED3330" w:rsidRPr="006972C6" w:rsidRDefault="00ED3330"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Siūlomo specialisto teisiniai ryšiai su tiekėju, pasirenkant vieną iš žemiau pateiktos informacijos variantų:</w:t>
            </w:r>
          </w:p>
          <w:p w14:paraId="1E829DD5" w14:textId="77777777" w:rsidR="00ED3330" w:rsidRPr="006972C6" w:rsidRDefault="00ED3330"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1.Tiekėjo  darbuotojas;</w:t>
            </w:r>
          </w:p>
          <w:p w14:paraId="13EDAC0E" w14:textId="77777777" w:rsidR="00ED3330" w:rsidRPr="006972C6" w:rsidRDefault="00ED3330" w:rsidP="00366B2E">
            <w:pPr>
              <w:spacing w:after="0" w:line="240" w:lineRule="auto"/>
              <w:ind w:right="-112"/>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2. Tiekėjų grupės nario </w:t>
            </w:r>
            <w:r w:rsidRPr="006972C6">
              <w:rPr>
                <w:rFonts w:ascii="Verdana" w:hAnsi="Verdana" w:cs="Arial"/>
                <w:i/>
                <w:color w:val="4472C4"/>
                <w:sz w:val="16"/>
                <w:szCs w:val="16"/>
                <w:bdr w:val="none" w:sz="0" w:space="0" w:color="auto" w:frame="1"/>
                <w:lang w:eastAsia="lt-LT"/>
              </w:rPr>
              <w:t>(nurodyti pavadinimą)</w:t>
            </w:r>
            <w:r w:rsidRPr="006972C6">
              <w:rPr>
                <w:rFonts w:ascii="Verdana" w:hAnsi="Verdana" w:cs="Arial"/>
                <w:color w:val="4472C4"/>
                <w:sz w:val="16"/>
                <w:szCs w:val="16"/>
                <w:bdr w:val="none" w:sz="0" w:space="0" w:color="auto" w:frame="1"/>
                <w:lang w:eastAsia="lt-LT"/>
              </w:rPr>
              <w:t xml:space="preserve"> </w:t>
            </w:r>
            <w:r w:rsidRPr="006972C6">
              <w:rPr>
                <w:rFonts w:ascii="Verdana" w:hAnsi="Verdana" w:cs="Arial"/>
                <w:sz w:val="16"/>
                <w:szCs w:val="16"/>
                <w:bdr w:val="none" w:sz="0" w:space="0" w:color="auto" w:frame="1"/>
                <w:lang w:eastAsia="lt-LT"/>
              </w:rPr>
              <w:t>darbuotojas;</w:t>
            </w:r>
          </w:p>
          <w:p w14:paraId="1FEE46FE" w14:textId="77777777" w:rsidR="00ED3330" w:rsidRPr="006972C6" w:rsidRDefault="00ED3330"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3. Ūkio subjekto </w:t>
            </w:r>
            <w:r w:rsidRPr="006972C6">
              <w:rPr>
                <w:rFonts w:ascii="Verdana" w:hAnsi="Verdana" w:cs="Arial"/>
                <w:i/>
                <w:color w:val="4472C4"/>
                <w:sz w:val="16"/>
                <w:szCs w:val="16"/>
                <w:bdr w:val="none" w:sz="0" w:space="0" w:color="auto" w:frame="1"/>
                <w:lang w:eastAsia="lt-LT"/>
              </w:rPr>
              <w:t>(nurodyti pavadinimą)</w:t>
            </w:r>
            <w:r w:rsidRPr="006972C6">
              <w:rPr>
                <w:rFonts w:ascii="Verdana" w:hAnsi="Verdana" w:cs="Arial"/>
                <w:sz w:val="16"/>
                <w:szCs w:val="16"/>
                <w:bdr w:val="none" w:sz="0" w:space="0" w:color="auto" w:frame="1"/>
                <w:lang w:eastAsia="lt-LT"/>
              </w:rPr>
              <w:t>, kurio kvalifikacija remiasi tiekėjas, darbuotojas;</w:t>
            </w:r>
          </w:p>
          <w:p w14:paraId="132630B4" w14:textId="77777777" w:rsidR="00ED3330" w:rsidRPr="006972C6" w:rsidRDefault="00ED3330" w:rsidP="00366B2E">
            <w:pPr>
              <w:spacing w:after="0" w:line="240" w:lineRule="auto"/>
              <w:rPr>
                <w:rFonts w:ascii="Verdana" w:hAnsi="Verdana" w:cs="Arial"/>
                <w:sz w:val="16"/>
                <w:szCs w:val="16"/>
                <w:bdr w:val="none" w:sz="0" w:space="0" w:color="auto" w:frame="1"/>
                <w:lang w:eastAsia="lt-LT"/>
              </w:rPr>
            </w:pPr>
            <w:r w:rsidRPr="006972C6">
              <w:rPr>
                <w:rFonts w:ascii="Verdana" w:hAnsi="Verdana" w:cs="Arial"/>
                <w:sz w:val="16"/>
                <w:szCs w:val="16"/>
                <w:bdr w:val="none" w:sz="0" w:space="0" w:color="auto" w:frame="1"/>
                <w:lang w:eastAsia="lt-LT"/>
              </w:rPr>
              <w:t xml:space="preserve">4. Kvazisubtiekėjas (laimėjimo atveju specialistas bus įdarbintas į </w:t>
            </w:r>
            <w:r w:rsidRPr="006972C6">
              <w:rPr>
                <w:rFonts w:ascii="Verdana" w:hAnsi="Verdana" w:cs="Arial"/>
                <w:i/>
                <w:color w:val="4472C4"/>
                <w:sz w:val="16"/>
                <w:szCs w:val="16"/>
                <w:bdr w:val="none" w:sz="0" w:space="0" w:color="auto" w:frame="1"/>
                <w:lang w:eastAsia="lt-LT"/>
              </w:rPr>
              <w:t>(nurodyti pavadinimą).</w:t>
            </w:r>
          </w:p>
          <w:p w14:paraId="3B27263C" w14:textId="77777777" w:rsidR="00ED3330" w:rsidRPr="006972C6" w:rsidRDefault="00ED3330" w:rsidP="00366B2E">
            <w:pPr>
              <w:jc w:val="center"/>
              <w:rPr>
                <w:rFonts w:ascii="Verdana" w:hAnsi="Verdana" w:cs="Arial"/>
                <w:color w:val="000000" w:themeColor="text1"/>
                <w:sz w:val="16"/>
                <w:szCs w:val="16"/>
              </w:rPr>
            </w:pPr>
          </w:p>
        </w:tc>
      </w:tr>
      <w:tr w:rsidR="00ED3330" w:rsidRPr="00A86623" w14:paraId="60076DF7" w14:textId="77777777" w:rsidTr="00AB2A4D">
        <w:trPr>
          <w:trHeight w:val="730"/>
        </w:trPr>
        <w:tc>
          <w:tcPr>
            <w:tcW w:w="596" w:type="dxa"/>
            <w:hideMark/>
          </w:tcPr>
          <w:p w14:paraId="5FDDD183" w14:textId="77777777" w:rsidR="00ED3330" w:rsidRPr="00A86623" w:rsidRDefault="00ED3330"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hideMark/>
          </w:tcPr>
          <w:p w14:paraId="5BBB6548" w14:textId="77777777" w:rsidR="00ED3330" w:rsidRPr="00A86623" w:rsidRDefault="00ED3330" w:rsidP="00366B2E">
            <w:pPr>
              <w:jc w:val="both"/>
              <w:rPr>
                <w:rFonts w:ascii="Verdana" w:hAnsi="Verdana"/>
                <w:color w:val="000000" w:themeColor="text1"/>
                <w:sz w:val="16"/>
                <w:szCs w:val="16"/>
              </w:rPr>
            </w:pPr>
          </w:p>
        </w:tc>
        <w:tc>
          <w:tcPr>
            <w:tcW w:w="1598" w:type="dxa"/>
          </w:tcPr>
          <w:p w14:paraId="3F295B11" w14:textId="382638AD" w:rsidR="00ED3330" w:rsidRPr="005949F6" w:rsidRDefault="00ED3330" w:rsidP="00366B2E">
            <w:pPr>
              <w:jc w:val="both"/>
              <w:rPr>
                <w:rFonts w:ascii="Verdana" w:hAnsi="Verdana"/>
                <w:b/>
                <w:bCs/>
                <w:color w:val="000000" w:themeColor="text1"/>
                <w:sz w:val="16"/>
                <w:szCs w:val="16"/>
              </w:rPr>
            </w:pPr>
            <w:r w:rsidRPr="00877A9B">
              <w:rPr>
                <w:rFonts w:ascii="Verdana" w:hAnsi="Verdana"/>
                <w:sz w:val="20"/>
                <w:szCs w:val="20"/>
              </w:rPr>
              <w:t>Projekto vadovas</w:t>
            </w:r>
          </w:p>
        </w:tc>
        <w:tc>
          <w:tcPr>
            <w:tcW w:w="1701" w:type="dxa"/>
          </w:tcPr>
          <w:p w14:paraId="309761D6" w14:textId="77777777" w:rsidR="00ED3330" w:rsidRPr="00A86623" w:rsidRDefault="00ED3330" w:rsidP="00366B2E">
            <w:pPr>
              <w:jc w:val="both"/>
              <w:rPr>
                <w:rFonts w:ascii="Verdana" w:hAnsi="Verdana"/>
                <w:color w:val="000000" w:themeColor="text1"/>
                <w:sz w:val="16"/>
                <w:szCs w:val="16"/>
              </w:rPr>
            </w:pPr>
          </w:p>
        </w:tc>
        <w:tc>
          <w:tcPr>
            <w:tcW w:w="2127" w:type="dxa"/>
          </w:tcPr>
          <w:p w14:paraId="3A910D3C" w14:textId="77777777" w:rsidR="00ED3330" w:rsidRPr="00A86623" w:rsidRDefault="00ED3330" w:rsidP="00366B2E">
            <w:pPr>
              <w:jc w:val="both"/>
              <w:rPr>
                <w:rFonts w:ascii="Verdana" w:hAnsi="Verdana"/>
                <w:color w:val="000000" w:themeColor="text1"/>
                <w:sz w:val="16"/>
                <w:szCs w:val="16"/>
              </w:rPr>
            </w:pPr>
          </w:p>
        </w:tc>
        <w:tc>
          <w:tcPr>
            <w:tcW w:w="2126" w:type="dxa"/>
          </w:tcPr>
          <w:p w14:paraId="69B57D01" w14:textId="77777777" w:rsidR="00ED3330" w:rsidRPr="00A86623" w:rsidRDefault="00ED3330" w:rsidP="00366B2E">
            <w:pPr>
              <w:jc w:val="both"/>
              <w:rPr>
                <w:rFonts w:ascii="Verdana" w:hAnsi="Verdana"/>
                <w:color w:val="000000" w:themeColor="text1"/>
                <w:sz w:val="16"/>
                <w:szCs w:val="16"/>
              </w:rPr>
            </w:pPr>
          </w:p>
        </w:tc>
        <w:tc>
          <w:tcPr>
            <w:tcW w:w="1559" w:type="dxa"/>
          </w:tcPr>
          <w:p w14:paraId="728970C4" w14:textId="77777777" w:rsidR="00ED3330" w:rsidRPr="00A86623" w:rsidRDefault="00ED3330" w:rsidP="00366B2E">
            <w:pPr>
              <w:jc w:val="both"/>
              <w:rPr>
                <w:rFonts w:ascii="Verdana" w:hAnsi="Verdana"/>
                <w:color w:val="000000" w:themeColor="text1"/>
                <w:sz w:val="16"/>
                <w:szCs w:val="16"/>
              </w:rPr>
            </w:pPr>
          </w:p>
        </w:tc>
        <w:tc>
          <w:tcPr>
            <w:tcW w:w="1843" w:type="dxa"/>
          </w:tcPr>
          <w:p w14:paraId="1DB81481" w14:textId="77777777" w:rsidR="00ED3330" w:rsidRPr="00A86623" w:rsidRDefault="00ED3330" w:rsidP="00366B2E">
            <w:pPr>
              <w:jc w:val="both"/>
              <w:rPr>
                <w:rFonts w:ascii="Verdana" w:hAnsi="Verdana"/>
                <w:color w:val="000000" w:themeColor="text1"/>
                <w:sz w:val="16"/>
                <w:szCs w:val="16"/>
              </w:rPr>
            </w:pPr>
          </w:p>
        </w:tc>
        <w:tc>
          <w:tcPr>
            <w:tcW w:w="2410" w:type="dxa"/>
          </w:tcPr>
          <w:p w14:paraId="39F751BC" w14:textId="58E92E9A" w:rsidR="00ED3330" w:rsidRPr="00A86623" w:rsidRDefault="00ED3330" w:rsidP="00366B2E">
            <w:pPr>
              <w:jc w:val="both"/>
              <w:rPr>
                <w:rFonts w:ascii="Verdana" w:hAnsi="Verdana"/>
                <w:color w:val="000000" w:themeColor="text1"/>
                <w:sz w:val="16"/>
                <w:szCs w:val="16"/>
              </w:rPr>
            </w:pPr>
          </w:p>
        </w:tc>
      </w:tr>
      <w:tr w:rsidR="00ED3330" w:rsidRPr="00A86623" w14:paraId="29907702" w14:textId="77777777" w:rsidTr="00AB2A4D">
        <w:trPr>
          <w:trHeight w:val="730"/>
        </w:trPr>
        <w:tc>
          <w:tcPr>
            <w:tcW w:w="596" w:type="dxa"/>
          </w:tcPr>
          <w:p w14:paraId="18128050" w14:textId="77777777" w:rsidR="00ED3330" w:rsidRPr="00A86623" w:rsidRDefault="00ED3330"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tcPr>
          <w:p w14:paraId="18D13FE7" w14:textId="77777777" w:rsidR="00ED3330" w:rsidRPr="00A86623" w:rsidRDefault="00ED3330" w:rsidP="00366B2E">
            <w:pPr>
              <w:jc w:val="both"/>
              <w:rPr>
                <w:rFonts w:ascii="Verdana" w:hAnsi="Verdana"/>
                <w:color w:val="000000" w:themeColor="text1"/>
                <w:sz w:val="16"/>
                <w:szCs w:val="16"/>
              </w:rPr>
            </w:pPr>
          </w:p>
        </w:tc>
        <w:tc>
          <w:tcPr>
            <w:tcW w:w="1598" w:type="dxa"/>
          </w:tcPr>
          <w:p w14:paraId="2E8D354B" w14:textId="1CE9F331" w:rsidR="00ED3330" w:rsidRPr="00BA442B" w:rsidRDefault="00ED3330" w:rsidP="00366B2E">
            <w:pPr>
              <w:jc w:val="both"/>
              <w:rPr>
                <w:rFonts w:ascii="Verdana" w:hAnsi="Verdana"/>
                <w:b/>
                <w:bCs/>
                <w:color w:val="000000" w:themeColor="text1"/>
                <w:sz w:val="16"/>
                <w:szCs w:val="16"/>
              </w:rPr>
            </w:pPr>
            <w:r w:rsidRPr="005E0A42">
              <w:rPr>
                <w:rFonts w:ascii="Verdana" w:hAnsi="Verdana"/>
                <w:sz w:val="20"/>
                <w:szCs w:val="20"/>
              </w:rPr>
              <w:t>Informacinių sistemų sprendimų architektas</w:t>
            </w:r>
          </w:p>
        </w:tc>
        <w:tc>
          <w:tcPr>
            <w:tcW w:w="1701" w:type="dxa"/>
          </w:tcPr>
          <w:p w14:paraId="7A4256CF" w14:textId="77777777" w:rsidR="00ED3330" w:rsidRPr="00A86623" w:rsidRDefault="00ED3330" w:rsidP="00366B2E">
            <w:pPr>
              <w:jc w:val="both"/>
              <w:rPr>
                <w:rFonts w:ascii="Verdana" w:hAnsi="Verdana"/>
                <w:color w:val="000000" w:themeColor="text1"/>
                <w:sz w:val="16"/>
                <w:szCs w:val="16"/>
              </w:rPr>
            </w:pPr>
          </w:p>
        </w:tc>
        <w:tc>
          <w:tcPr>
            <w:tcW w:w="2127" w:type="dxa"/>
          </w:tcPr>
          <w:p w14:paraId="5E0937DC" w14:textId="77777777" w:rsidR="00ED3330" w:rsidRPr="00A86623" w:rsidRDefault="00ED3330" w:rsidP="00366B2E">
            <w:pPr>
              <w:jc w:val="both"/>
              <w:rPr>
                <w:rFonts w:ascii="Verdana" w:hAnsi="Verdana"/>
                <w:color w:val="000000" w:themeColor="text1"/>
                <w:sz w:val="16"/>
                <w:szCs w:val="16"/>
              </w:rPr>
            </w:pPr>
          </w:p>
        </w:tc>
        <w:tc>
          <w:tcPr>
            <w:tcW w:w="2126" w:type="dxa"/>
          </w:tcPr>
          <w:p w14:paraId="22B0EC15" w14:textId="77777777" w:rsidR="00ED3330" w:rsidRPr="00A86623" w:rsidRDefault="00ED3330" w:rsidP="00366B2E">
            <w:pPr>
              <w:jc w:val="both"/>
              <w:rPr>
                <w:rFonts w:ascii="Verdana" w:hAnsi="Verdana"/>
                <w:color w:val="000000" w:themeColor="text1"/>
                <w:sz w:val="16"/>
                <w:szCs w:val="16"/>
              </w:rPr>
            </w:pPr>
          </w:p>
        </w:tc>
        <w:tc>
          <w:tcPr>
            <w:tcW w:w="1559" w:type="dxa"/>
          </w:tcPr>
          <w:p w14:paraId="785DB073" w14:textId="77777777" w:rsidR="00ED3330" w:rsidRPr="00A86623" w:rsidRDefault="00ED3330" w:rsidP="00366B2E">
            <w:pPr>
              <w:jc w:val="both"/>
              <w:rPr>
                <w:rFonts w:ascii="Verdana" w:hAnsi="Verdana"/>
                <w:color w:val="000000" w:themeColor="text1"/>
                <w:sz w:val="16"/>
                <w:szCs w:val="16"/>
              </w:rPr>
            </w:pPr>
          </w:p>
        </w:tc>
        <w:tc>
          <w:tcPr>
            <w:tcW w:w="1843" w:type="dxa"/>
          </w:tcPr>
          <w:p w14:paraId="3D472F47" w14:textId="77777777" w:rsidR="00ED3330" w:rsidRPr="00A86623" w:rsidRDefault="00ED3330" w:rsidP="00366B2E">
            <w:pPr>
              <w:jc w:val="both"/>
              <w:rPr>
                <w:rFonts w:ascii="Verdana" w:hAnsi="Verdana"/>
                <w:color w:val="000000" w:themeColor="text1"/>
                <w:sz w:val="16"/>
                <w:szCs w:val="16"/>
              </w:rPr>
            </w:pPr>
          </w:p>
        </w:tc>
        <w:tc>
          <w:tcPr>
            <w:tcW w:w="2410" w:type="dxa"/>
          </w:tcPr>
          <w:p w14:paraId="6EED883D" w14:textId="7555DCAE" w:rsidR="00ED3330" w:rsidRPr="00A86623" w:rsidRDefault="00ED3330" w:rsidP="00366B2E">
            <w:pPr>
              <w:jc w:val="both"/>
              <w:rPr>
                <w:rFonts w:ascii="Verdana" w:hAnsi="Verdana"/>
                <w:color w:val="000000" w:themeColor="text1"/>
                <w:sz w:val="16"/>
                <w:szCs w:val="16"/>
              </w:rPr>
            </w:pPr>
          </w:p>
        </w:tc>
      </w:tr>
      <w:tr w:rsidR="00ED3330" w:rsidRPr="00A86623" w14:paraId="5AE7102C" w14:textId="77777777" w:rsidTr="00AB2A4D">
        <w:trPr>
          <w:trHeight w:val="730"/>
        </w:trPr>
        <w:tc>
          <w:tcPr>
            <w:tcW w:w="596" w:type="dxa"/>
          </w:tcPr>
          <w:p w14:paraId="17525588" w14:textId="77777777" w:rsidR="00ED3330" w:rsidRPr="00A86623" w:rsidRDefault="00ED3330"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tcPr>
          <w:p w14:paraId="4CA80F48" w14:textId="77777777" w:rsidR="00ED3330" w:rsidRPr="00A86623" w:rsidRDefault="00ED3330" w:rsidP="00366B2E">
            <w:pPr>
              <w:jc w:val="both"/>
              <w:rPr>
                <w:rFonts w:ascii="Verdana" w:hAnsi="Verdana"/>
                <w:color w:val="000000" w:themeColor="text1"/>
                <w:sz w:val="16"/>
                <w:szCs w:val="16"/>
              </w:rPr>
            </w:pPr>
          </w:p>
        </w:tc>
        <w:tc>
          <w:tcPr>
            <w:tcW w:w="1598" w:type="dxa"/>
          </w:tcPr>
          <w:p w14:paraId="665F24EE" w14:textId="1B9713FF" w:rsidR="00ED3330" w:rsidRPr="00EA24E0" w:rsidRDefault="00ED3330" w:rsidP="00366B2E">
            <w:pPr>
              <w:jc w:val="both"/>
              <w:rPr>
                <w:rFonts w:ascii="Verdana" w:hAnsi="Verdana"/>
                <w:sz w:val="20"/>
                <w:szCs w:val="20"/>
              </w:rPr>
            </w:pPr>
            <w:r w:rsidRPr="00097E15">
              <w:rPr>
                <w:rFonts w:ascii="Verdana" w:hAnsi="Verdana"/>
                <w:sz w:val="20"/>
                <w:szCs w:val="20"/>
              </w:rPr>
              <w:t>Informacinių sistemų analitikas</w:t>
            </w:r>
          </w:p>
        </w:tc>
        <w:tc>
          <w:tcPr>
            <w:tcW w:w="1701" w:type="dxa"/>
          </w:tcPr>
          <w:p w14:paraId="6B18AE40" w14:textId="77777777" w:rsidR="00ED3330" w:rsidRPr="00A86623" w:rsidRDefault="00ED3330" w:rsidP="00366B2E">
            <w:pPr>
              <w:jc w:val="both"/>
              <w:rPr>
                <w:rFonts w:ascii="Verdana" w:hAnsi="Verdana"/>
                <w:color w:val="000000" w:themeColor="text1"/>
                <w:sz w:val="16"/>
                <w:szCs w:val="16"/>
              </w:rPr>
            </w:pPr>
          </w:p>
        </w:tc>
        <w:tc>
          <w:tcPr>
            <w:tcW w:w="2127" w:type="dxa"/>
          </w:tcPr>
          <w:p w14:paraId="2CE1CDC1" w14:textId="77777777" w:rsidR="00ED3330" w:rsidRPr="00A86623" w:rsidRDefault="00ED3330" w:rsidP="00366B2E">
            <w:pPr>
              <w:jc w:val="both"/>
              <w:rPr>
                <w:rFonts w:ascii="Verdana" w:hAnsi="Verdana"/>
                <w:color w:val="000000" w:themeColor="text1"/>
                <w:sz w:val="16"/>
                <w:szCs w:val="16"/>
              </w:rPr>
            </w:pPr>
          </w:p>
        </w:tc>
        <w:tc>
          <w:tcPr>
            <w:tcW w:w="2126" w:type="dxa"/>
          </w:tcPr>
          <w:p w14:paraId="6D9F2C5E" w14:textId="77777777" w:rsidR="00ED3330" w:rsidRPr="00A86623" w:rsidRDefault="00ED3330" w:rsidP="00366B2E">
            <w:pPr>
              <w:jc w:val="both"/>
              <w:rPr>
                <w:rFonts w:ascii="Verdana" w:hAnsi="Verdana"/>
                <w:color w:val="000000" w:themeColor="text1"/>
                <w:sz w:val="16"/>
                <w:szCs w:val="16"/>
              </w:rPr>
            </w:pPr>
          </w:p>
        </w:tc>
        <w:tc>
          <w:tcPr>
            <w:tcW w:w="1559" w:type="dxa"/>
          </w:tcPr>
          <w:p w14:paraId="0E760863" w14:textId="77777777" w:rsidR="00ED3330" w:rsidRPr="00A86623" w:rsidRDefault="00ED3330" w:rsidP="00366B2E">
            <w:pPr>
              <w:jc w:val="both"/>
              <w:rPr>
                <w:rFonts w:ascii="Verdana" w:hAnsi="Verdana"/>
                <w:color w:val="000000" w:themeColor="text1"/>
                <w:sz w:val="16"/>
                <w:szCs w:val="16"/>
              </w:rPr>
            </w:pPr>
          </w:p>
        </w:tc>
        <w:tc>
          <w:tcPr>
            <w:tcW w:w="1843" w:type="dxa"/>
          </w:tcPr>
          <w:p w14:paraId="612C89B7" w14:textId="77777777" w:rsidR="00ED3330" w:rsidRPr="00A86623" w:rsidRDefault="00ED3330" w:rsidP="00366B2E">
            <w:pPr>
              <w:jc w:val="both"/>
              <w:rPr>
                <w:rFonts w:ascii="Verdana" w:hAnsi="Verdana"/>
                <w:color w:val="000000" w:themeColor="text1"/>
                <w:sz w:val="16"/>
                <w:szCs w:val="16"/>
              </w:rPr>
            </w:pPr>
          </w:p>
        </w:tc>
        <w:tc>
          <w:tcPr>
            <w:tcW w:w="2410" w:type="dxa"/>
          </w:tcPr>
          <w:p w14:paraId="04AC23D3" w14:textId="48B2A520" w:rsidR="00ED3330" w:rsidRPr="00A86623" w:rsidRDefault="00ED3330" w:rsidP="00366B2E">
            <w:pPr>
              <w:jc w:val="both"/>
              <w:rPr>
                <w:rFonts w:ascii="Verdana" w:hAnsi="Verdana"/>
                <w:color w:val="000000" w:themeColor="text1"/>
                <w:sz w:val="16"/>
                <w:szCs w:val="16"/>
              </w:rPr>
            </w:pPr>
          </w:p>
        </w:tc>
      </w:tr>
      <w:tr w:rsidR="00ED3330" w:rsidRPr="00A86623" w14:paraId="68873DD1" w14:textId="77777777" w:rsidTr="00AB2A4D">
        <w:trPr>
          <w:trHeight w:val="730"/>
        </w:trPr>
        <w:tc>
          <w:tcPr>
            <w:tcW w:w="596" w:type="dxa"/>
          </w:tcPr>
          <w:p w14:paraId="2904D44F" w14:textId="77777777" w:rsidR="00ED3330" w:rsidRPr="00A86623" w:rsidRDefault="00ED3330"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tcPr>
          <w:p w14:paraId="3951A4CE" w14:textId="77777777" w:rsidR="00ED3330" w:rsidRPr="00A86623" w:rsidRDefault="00ED3330" w:rsidP="00366B2E">
            <w:pPr>
              <w:jc w:val="both"/>
              <w:rPr>
                <w:rFonts w:ascii="Verdana" w:hAnsi="Verdana"/>
                <w:color w:val="000000" w:themeColor="text1"/>
                <w:sz w:val="16"/>
                <w:szCs w:val="16"/>
              </w:rPr>
            </w:pPr>
          </w:p>
        </w:tc>
        <w:tc>
          <w:tcPr>
            <w:tcW w:w="1598" w:type="dxa"/>
          </w:tcPr>
          <w:p w14:paraId="0C2C3EF7" w14:textId="2B60C3DD" w:rsidR="00ED3330" w:rsidRPr="00EA24E0" w:rsidRDefault="00ED3330" w:rsidP="00366B2E">
            <w:pPr>
              <w:jc w:val="both"/>
              <w:rPr>
                <w:rFonts w:ascii="Verdana" w:hAnsi="Verdana"/>
                <w:sz w:val="20"/>
                <w:szCs w:val="20"/>
              </w:rPr>
            </w:pPr>
            <w:r w:rsidRPr="0019402C">
              <w:rPr>
                <w:rFonts w:ascii="Verdana" w:hAnsi="Verdana"/>
                <w:sz w:val="20"/>
                <w:szCs w:val="20"/>
              </w:rPr>
              <w:t>Informacinės sistemos naudotojo sąsajos ir procesų programuotojas</w:t>
            </w:r>
          </w:p>
        </w:tc>
        <w:tc>
          <w:tcPr>
            <w:tcW w:w="1701" w:type="dxa"/>
          </w:tcPr>
          <w:p w14:paraId="18785230" w14:textId="77777777" w:rsidR="00ED3330" w:rsidRPr="00A86623" w:rsidRDefault="00ED3330" w:rsidP="00366B2E">
            <w:pPr>
              <w:jc w:val="both"/>
              <w:rPr>
                <w:rFonts w:ascii="Verdana" w:hAnsi="Verdana"/>
                <w:color w:val="000000" w:themeColor="text1"/>
                <w:sz w:val="16"/>
                <w:szCs w:val="16"/>
              </w:rPr>
            </w:pPr>
          </w:p>
        </w:tc>
        <w:tc>
          <w:tcPr>
            <w:tcW w:w="2127" w:type="dxa"/>
          </w:tcPr>
          <w:p w14:paraId="5AF5C7B7" w14:textId="77777777" w:rsidR="00ED3330" w:rsidRPr="00A86623" w:rsidRDefault="00ED3330" w:rsidP="00366B2E">
            <w:pPr>
              <w:jc w:val="both"/>
              <w:rPr>
                <w:rFonts w:ascii="Verdana" w:hAnsi="Verdana"/>
                <w:color w:val="000000" w:themeColor="text1"/>
                <w:sz w:val="16"/>
                <w:szCs w:val="16"/>
              </w:rPr>
            </w:pPr>
          </w:p>
        </w:tc>
        <w:tc>
          <w:tcPr>
            <w:tcW w:w="2126" w:type="dxa"/>
          </w:tcPr>
          <w:p w14:paraId="21FB8DE0" w14:textId="77777777" w:rsidR="00ED3330" w:rsidRPr="00A86623" w:rsidRDefault="00ED3330" w:rsidP="00366B2E">
            <w:pPr>
              <w:jc w:val="both"/>
              <w:rPr>
                <w:rFonts w:ascii="Verdana" w:hAnsi="Verdana"/>
                <w:color w:val="000000" w:themeColor="text1"/>
                <w:sz w:val="16"/>
                <w:szCs w:val="16"/>
              </w:rPr>
            </w:pPr>
          </w:p>
        </w:tc>
        <w:tc>
          <w:tcPr>
            <w:tcW w:w="1559" w:type="dxa"/>
          </w:tcPr>
          <w:p w14:paraId="4A7E8E69" w14:textId="77777777" w:rsidR="00ED3330" w:rsidRPr="00A86623" w:rsidRDefault="00ED3330" w:rsidP="00366B2E">
            <w:pPr>
              <w:jc w:val="both"/>
              <w:rPr>
                <w:rFonts w:ascii="Verdana" w:hAnsi="Verdana"/>
                <w:color w:val="000000" w:themeColor="text1"/>
                <w:sz w:val="16"/>
                <w:szCs w:val="16"/>
              </w:rPr>
            </w:pPr>
          </w:p>
        </w:tc>
        <w:tc>
          <w:tcPr>
            <w:tcW w:w="1843" w:type="dxa"/>
          </w:tcPr>
          <w:p w14:paraId="742A2949" w14:textId="77777777" w:rsidR="00ED3330" w:rsidRPr="00A86623" w:rsidRDefault="00ED3330" w:rsidP="00366B2E">
            <w:pPr>
              <w:jc w:val="both"/>
              <w:rPr>
                <w:rFonts w:ascii="Verdana" w:hAnsi="Verdana"/>
                <w:color w:val="000000" w:themeColor="text1"/>
                <w:sz w:val="16"/>
                <w:szCs w:val="16"/>
              </w:rPr>
            </w:pPr>
          </w:p>
        </w:tc>
        <w:tc>
          <w:tcPr>
            <w:tcW w:w="2410" w:type="dxa"/>
          </w:tcPr>
          <w:p w14:paraId="107EB8E1" w14:textId="7AD31C9A" w:rsidR="00ED3330" w:rsidRPr="00A86623" w:rsidRDefault="00ED3330" w:rsidP="00366B2E">
            <w:pPr>
              <w:jc w:val="both"/>
              <w:rPr>
                <w:rFonts w:ascii="Verdana" w:hAnsi="Verdana"/>
                <w:color w:val="000000" w:themeColor="text1"/>
                <w:sz w:val="16"/>
                <w:szCs w:val="16"/>
              </w:rPr>
            </w:pPr>
          </w:p>
        </w:tc>
      </w:tr>
      <w:tr w:rsidR="00ED3330" w:rsidRPr="00A86623" w14:paraId="16B73A85" w14:textId="77777777" w:rsidTr="00AB2A4D">
        <w:trPr>
          <w:trHeight w:val="730"/>
        </w:trPr>
        <w:tc>
          <w:tcPr>
            <w:tcW w:w="596" w:type="dxa"/>
          </w:tcPr>
          <w:p w14:paraId="5424E8E6" w14:textId="77777777" w:rsidR="00ED3330" w:rsidRPr="00A86623" w:rsidRDefault="00ED3330"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tcPr>
          <w:p w14:paraId="27079A4B" w14:textId="77777777" w:rsidR="00ED3330" w:rsidRPr="00A86623" w:rsidRDefault="00ED3330" w:rsidP="00366B2E">
            <w:pPr>
              <w:jc w:val="both"/>
              <w:rPr>
                <w:rFonts w:ascii="Verdana" w:hAnsi="Verdana"/>
                <w:color w:val="000000" w:themeColor="text1"/>
                <w:sz w:val="16"/>
                <w:szCs w:val="16"/>
              </w:rPr>
            </w:pPr>
          </w:p>
        </w:tc>
        <w:tc>
          <w:tcPr>
            <w:tcW w:w="1598" w:type="dxa"/>
          </w:tcPr>
          <w:p w14:paraId="69B707CF" w14:textId="02C77B14" w:rsidR="00ED3330" w:rsidRPr="00EA24E0" w:rsidRDefault="00ED3330" w:rsidP="00366B2E">
            <w:pPr>
              <w:jc w:val="both"/>
              <w:rPr>
                <w:rFonts w:ascii="Verdana" w:hAnsi="Verdana"/>
                <w:sz w:val="20"/>
                <w:szCs w:val="20"/>
              </w:rPr>
            </w:pPr>
            <w:r w:rsidRPr="007270A9">
              <w:rPr>
                <w:rFonts w:ascii="Verdana" w:hAnsi="Verdana"/>
                <w:sz w:val="20"/>
                <w:szCs w:val="20"/>
              </w:rPr>
              <w:t>Duomenų bazių programuotojas</w:t>
            </w:r>
          </w:p>
        </w:tc>
        <w:tc>
          <w:tcPr>
            <w:tcW w:w="1701" w:type="dxa"/>
          </w:tcPr>
          <w:p w14:paraId="2DB384DD" w14:textId="77777777" w:rsidR="00ED3330" w:rsidRPr="00A86623" w:rsidRDefault="00ED3330" w:rsidP="00366B2E">
            <w:pPr>
              <w:jc w:val="both"/>
              <w:rPr>
                <w:rFonts w:ascii="Verdana" w:hAnsi="Verdana"/>
                <w:color w:val="000000" w:themeColor="text1"/>
                <w:sz w:val="16"/>
                <w:szCs w:val="16"/>
              </w:rPr>
            </w:pPr>
          </w:p>
        </w:tc>
        <w:tc>
          <w:tcPr>
            <w:tcW w:w="2127" w:type="dxa"/>
          </w:tcPr>
          <w:p w14:paraId="5AFCE501" w14:textId="77777777" w:rsidR="00ED3330" w:rsidRPr="00A86623" w:rsidRDefault="00ED3330" w:rsidP="00366B2E">
            <w:pPr>
              <w:jc w:val="both"/>
              <w:rPr>
                <w:rFonts w:ascii="Verdana" w:hAnsi="Verdana"/>
                <w:color w:val="000000" w:themeColor="text1"/>
                <w:sz w:val="16"/>
                <w:szCs w:val="16"/>
              </w:rPr>
            </w:pPr>
          </w:p>
        </w:tc>
        <w:tc>
          <w:tcPr>
            <w:tcW w:w="2126" w:type="dxa"/>
          </w:tcPr>
          <w:p w14:paraId="32EA4595" w14:textId="77777777" w:rsidR="00ED3330" w:rsidRPr="00A86623" w:rsidRDefault="00ED3330" w:rsidP="00366B2E">
            <w:pPr>
              <w:jc w:val="both"/>
              <w:rPr>
                <w:rFonts w:ascii="Verdana" w:hAnsi="Verdana"/>
                <w:color w:val="000000" w:themeColor="text1"/>
                <w:sz w:val="16"/>
                <w:szCs w:val="16"/>
              </w:rPr>
            </w:pPr>
          </w:p>
        </w:tc>
        <w:tc>
          <w:tcPr>
            <w:tcW w:w="1559" w:type="dxa"/>
          </w:tcPr>
          <w:p w14:paraId="607C4662" w14:textId="77777777" w:rsidR="00ED3330" w:rsidRPr="00A86623" w:rsidRDefault="00ED3330" w:rsidP="00366B2E">
            <w:pPr>
              <w:jc w:val="both"/>
              <w:rPr>
                <w:rFonts w:ascii="Verdana" w:hAnsi="Verdana"/>
                <w:color w:val="000000" w:themeColor="text1"/>
                <w:sz w:val="16"/>
                <w:szCs w:val="16"/>
              </w:rPr>
            </w:pPr>
          </w:p>
        </w:tc>
        <w:tc>
          <w:tcPr>
            <w:tcW w:w="1843" w:type="dxa"/>
          </w:tcPr>
          <w:p w14:paraId="1AA514F7" w14:textId="77777777" w:rsidR="00ED3330" w:rsidRPr="00A86623" w:rsidRDefault="00ED3330" w:rsidP="00366B2E">
            <w:pPr>
              <w:jc w:val="both"/>
              <w:rPr>
                <w:rFonts w:ascii="Verdana" w:hAnsi="Verdana"/>
                <w:color w:val="000000" w:themeColor="text1"/>
                <w:sz w:val="16"/>
                <w:szCs w:val="16"/>
              </w:rPr>
            </w:pPr>
          </w:p>
        </w:tc>
        <w:tc>
          <w:tcPr>
            <w:tcW w:w="2410" w:type="dxa"/>
          </w:tcPr>
          <w:p w14:paraId="4A2208C5" w14:textId="67799003" w:rsidR="00ED3330" w:rsidRPr="00A86623" w:rsidRDefault="00ED3330" w:rsidP="00366B2E">
            <w:pPr>
              <w:jc w:val="both"/>
              <w:rPr>
                <w:rFonts w:ascii="Verdana" w:hAnsi="Verdana"/>
                <w:color w:val="000000" w:themeColor="text1"/>
                <w:sz w:val="16"/>
                <w:szCs w:val="16"/>
              </w:rPr>
            </w:pPr>
          </w:p>
        </w:tc>
      </w:tr>
      <w:tr w:rsidR="00ED3330" w:rsidRPr="00A86623" w14:paraId="22B14D30" w14:textId="77777777" w:rsidTr="00AB2A4D">
        <w:trPr>
          <w:trHeight w:val="730"/>
        </w:trPr>
        <w:tc>
          <w:tcPr>
            <w:tcW w:w="596" w:type="dxa"/>
          </w:tcPr>
          <w:p w14:paraId="563DC26B" w14:textId="77777777" w:rsidR="00ED3330" w:rsidRPr="00A86623" w:rsidRDefault="00ED3330" w:rsidP="00E2641D">
            <w:pPr>
              <w:pStyle w:val="ListParagraph"/>
              <w:numPr>
                <w:ilvl w:val="0"/>
                <w:numId w:val="1"/>
              </w:numPr>
              <w:spacing w:after="0"/>
              <w:ind w:left="357" w:hanging="357"/>
              <w:contextualSpacing/>
              <w:jc w:val="center"/>
              <w:rPr>
                <w:rFonts w:ascii="Verdana" w:eastAsiaTheme="minorEastAsia" w:hAnsi="Verdana" w:cstheme="minorBidi"/>
                <w:color w:val="000000" w:themeColor="text1"/>
                <w:sz w:val="16"/>
                <w:szCs w:val="16"/>
              </w:rPr>
            </w:pPr>
          </w:p>
        </w:tc>
        <w:tc>
          <w:tcPr>
            <w:tcW w:w="1208" w:type="dxa"/>
          </w:tcPr>
          <w:p w14:paraId="1A585AD7" w14:textId="77777777" w:rsidR="00ED3330" w:rsidRPr="00A86623" w:rsidRDefault="00ED3330" w:rsidP="00366B2E">
            <w:pPr>
              <w:jc w:val="both"/>
              <w:rPr>
                <w:rFonts w:ascii="Verdana" w:hAnsi="Verdana"/>
                <w:color w:val="000000" w:themeColor="text1"/>
                <w:sz w:val="16"/>
                <w:szCs w:val="16"/>
              </w:rPr>
            </w:pPr>
          </w:p>
        </w:tc>
        <w:tc>
          <w:tcPr>
            <w:tcW w:w="1598" w:type="dxa"/>
          </w:tcPr>
          <w:p w14:paraId="4AA1A706" w14:textId="4C200B56" w:rsidR="00ED3330" w:rsidRPr="00EA24E0" w:rsidRDefault="00ED3330" w:rsidP="00366B2E">
            <w:pPr>
              <w:jc w:val="both"/>
              <w:rPr>
                <w:rFonts w:ascii="Verdana" w:hAnsi="Verdana"/>
                <w:sz w:val="20"/>
                <w:szCs w:val="20"/>
              </w:rPr>
            </w:pPr>
            <w:r w:rsidRPr="00CC0E51">
              <w:rPr>
                <w:rFonts w:ascii="Verdana" w:hAnsi="Verdana"/>
                <w:sz w:val="20"/>
                <w:szCs w:val="20"/>
              </w:rPr>
              <w:t>Informacinių sistemų testuotojas</w:t>
            </w:r>
          </w:p>
        </w:tc>
        <w:tc>
          <w:tcPr>
            <w:tcW w:w="1701" w:type="dxa"/>
          </w:tcPr>
          <w:p w14:paraId="36915E82" w14:textId="77777777" w:rsidR="00ED3330" w:rsidRPr="00A86623" w:rsidRDefault="00ED3330" w:rsidP="00366B2E">
            <w:pPr>
              <w:jc w:val="both"/>
              <w:rPr>
                <w:rFonts w:ascii="Verdana" w:hAnsi="Verdana"/>
                <w:color w:val="000000" w:themeColor="text1"/>
                <w:sz w:val="16"/>
                <w:szCs w:val="16"/>
              </w:rPr>
            </w:pPr>
          </w:p>
        </w:tc>
        <w:tc>
          <w:tcPr>
            <w:tcW w:w="2127" w:type="dxa"/>
          </w:tcPr>
          <w:p w14:paraId="01E36617" w14:textId="77777777" w:rsidR="00ED3330" w:rsidRPr="00A86623" w:rsidRDefault="00ED3330" w:rsidP="00366B2E">
            <w:pPr>
              <w:jc w:val="both"/>
              <w:rPr>
                <w:rFonts w:ascii="Verdana" w:hAnsi="Verdana"/>
                <w:color w:val="000000" w:themeColor="text1"/>
                <w:sz w:val="16"/>
                <w:szCs w:val="16"/>
              </w:rPr>
            </w:pPr>
          </w:p>
        </w:tc>
        <w:tc>
          <w:tcPr>
            <w:tcW w:w="2126" w:type="dxa"/>
          </w:tcPr>
          <w:p w14:paraId="0BD03110" w14:textId="77777777" w:rsidR="00ED3330" w:rsidRPr="00A86623" w:rsidRDefault="00ED3330" w:rsidP="00366B2E">
            <w:pPr>
              <w:jc w:val="both"/>
              <w:rPr>
                <w:rFonts w:ascii="Verdana" w:hAnsi="Verdana"/>
                <w:color w:val="000000" w:themeColor="text1"/>
                <w:sz w:val="16"/>
                <w:szCs w:val="16"/>
              </w:rPr>
            </w:pPr>
          </w:p>
        </w:tc>
        <w:tc>
          <w:tcPr>
            <w:tcW w:w="1559" w:type="dxa"/>
          </w:tcPr>
          <w:p w14:paraId="4CF6E8D6" w14:textId="77777777" w:rsidR="00ED3330" w:rsidRPr="00A86623" w:rsidRDefault="00ED3330" w:rsidP="00366B2E">
            <w:pPr>
              <w:jc w:val="both"/>
              <w:rPr>
                <w:rFonts w:ascii="Verdana" w:hAnsi="Verdana"/>
                <w:color w:val="000000" w:themeColor="text1"/>
                <w:sz w:val="16"/>
                <w:szCs w:val="16"/>
              </w:rPr>
            </w:pPr>
          </w:p>
        </w:tc>
        <w:tc>
          <w:tcPr>
            <w:tcW w:w="1843" w:type="dxa"/>
          </w:tcPr>
          <w:p w14:paraId="374F4927" w14:textId="77777777" w:rsidR="00ED3330" w:rsidRPr="00A86623" w:rsidRDefault="00ED3330" w:rsidP="00366B2E">
            <w:pPr>
              <w:jc w:val="both"/>
              <w:rPr>
                <w:rFonts w:ascii="Verdana" w:hAnsi="Verdana"/>
                <w:color w:val="000000" w:themeColor="text1"/>
                <w:sz w:val="16"/>
                <w:szCs w:val="16"/>
              </w:rPr>
            </w:pPr>
          </w:p>
        </w:tc>
        <w:tc>
          <w:tcPr>
            <w:tcW w:w="2410" w:type="dxa"/>
          </w:tcPr>
          <w:p w14:paraId="77B62B8A" w14:textId="5EF6DE50" w:rsidR="00ED3330" w:rsidRPr="00A86623" w:rsidRDefault="00ED3330" w:rsidP="00366B2E">
            <w:pPr>
              <w:jc w:val="both"/>
              <w:rPr>
                <w:rFonts w:ascii="Verdana" w:hAnsi="Verdana"/>
                <w:color w:val="000000" w:themeColor="text1"/>
                <w:sz w:val="16"/>
                <w:szCs w:val="16"/>
              </w:rPr>
            </w:pPr>
          </w:p>
        </w:tc>
      </w:tr>
    </w:tbl>
    <w:p w14:paraId="26326277" w14:textId="77777777" w:rsidR="00E2641D" w:rsidRPr="00D90666" w:rsidRDefault="00E2641D" w:rsidP="00E2641D">
      <w:pPr>
        <w:spacing w:after="0"/>
        <w:jc w:val="both"/>
        <w:rPr>
          <w:rFonts w:ascii="Verdana" w:hAnsi="Verdana" w:cs="Arial"/>
          <w:b/>
          <w:sz w:val="20"/>
          <w:szCs w:val="20"/>
        </w:rPr>
      </w:pPr>
      <w:r w:rsidRPr="004D0D4F">
        <w:rPr>
          <w:rFonts w:ascii="Verdana" w:hAnsi="Verdana" w:cs="Arial"/>
          <w:b/>
          <w:sz w:val="20"/>
          <w:szCs w:val="20"/>
        </w:rPr>
        <w:t>Pastabos:</w:t>
      </w:r>
    </w:p>
    <w:p w14:paraId="75F847CB" w14:textId="77777777" w:rsidR="00E2641D" w:rsidRPr="004D0D4F" w:rsidRDefault="00E2641D" w:rsidP="00E2641D">
      <w:pPr>
        <w:spacing w:after="0"/>
        <w:jc w:val="both"/>
        <w:rPr>
          <w:rFonts w:ascii="Verdana" w:hAnsi="Verdana" w:cs="Arial"/>
          <w:sz w:val="20"/>
          <w:szCs w:val="20"/>
        </w:rPr>
      </w:pPr>
      <w:r w:rsidRPr="004D0D4F">
        <w:rPr>
          <w:rFonts w:ascii="Verdana" w:hAnsi="Verdana" w:cs="Arial"/>
          <w:b/>
          <w:sz w:val="20"/>
          <w:szCs w:val="20"/>
        </w:rPr>
        <w:t>*</w:t>
      </w:r>
      <w:r w:rsidRPr="004D0D4F">
        <w:rPr>
          <w:rFonts w:ascii="Verdana" w:hAnsi="Verdana" w:cs="Arial"/>
          <w:sz w:val="20"/>
          <w:szCs w:val="20"/>
        </w:rPr>
        <w:t xml:space="preserve"> Privaloma su Pasiūlymu pateikti subtiekėjo(-ų) ir/ar pasitelkiamų specialistų (kurie nėra Tiekėjo darbuotojai) raštišką(-us) sutikimą(-us), kad jie sutinka atlikti jiems perduodamas paslaugas/darbus/prekes;</w:t>
      </w:r>
    </w:p>
    <w:p w14:paraId="444997B9" w14:textId="77777777" w:rsidR="00E2641D" w:rsidRDefault="00E2641D" w:rsidP="00E2641D">
      <w:pPr>
        <w:tabs>
          <w:tab w:val="left" w:pos="496"/>
        </w:tabs>
        <w:spacing w:line="240" w:lineRule="auto"/>
        <w:jc w:val="both"/>
        <w:rPr>
          <w:rFonts w:ascii="Verdana" w:hAnsi="Verdana" w:cs="Arial"/>
          <w:sz w:val="20"/>
          <w:szCs w:val="20"/>
        </w:rPr>
      </w:pPr>
      <w:r w:rsidRPr="004D0D4F">
        <w:rPr>
          <w:rFonts w:ascii="Verdana" w:hAnsi="Verdana" w:cs="Arial"/>
          <w:sz w:val="20"/>
          <w:szCs w:val="20"/>
        </w:rPr>
        <w:t xml:space="preserve">** </w:t>
      </w:r>
      <w:r w:rsidRPr="000F4F3E">
        <w:rPr>
          <w:rFonts w:ascii="Verdana" w:hAnsi="Verdana" w:cs="Arial"/>
          <w:sz w:val="20"/>
          <w:szCs w:val="20"/>
        </w:rPr>
        <w:t>Tiekėjas turi  užtikrinti visų specialistų gebėjimą gerai rašyti, kalbėti ir suprasti lietuvių kalbą (jei lietuvių kalba nėra gimtoji, ne žemesnis kaip C1 lygis pagal Europass kalbų pasą). Jei specialistas nemoka lietuvių kalbos, reikalavimas gali būti tenkinamas numatant vertimo žodžiu ir raštu paslaugas, išlaidas vertimo paslaugoms prisiima tiekėjas.</w:t>
      </w:r>
    </w:p>
    <w:p w14:paraId="35EA3A76" w14:textId="1D2F10C4" w:rsidR="00E2641D" w:rsidRDefault="00E2641D" w:rsidP="00916234">
      <w:pPr>
        <w:tabs>
          <w:tab w:val="left" w:pos="496"/>
        </w:tabs>
        <w:spacing w:line="240" w:lineRule="auto"/>
        <w:jc w:val="center"/>
        <w:rPr>
          <w:rFonts w:ascii="Verdana" w:hAnsi="Verdana" w:cs="Arial"/>
          <w:sz w:val="16"/>
          <w:szCs w:val="16"/>
        </w:rPr>
      </w:pPr>
      <w:r w:rsidRPr="007717DF">
        <w:rPr>
          <w:rFonts w:ascii="Verdana" w:hAnsi="Verdana" w:cs="Arial"/>
          <w:sz w:val="16"/>
          <w:szCs w:val="16"/>
        </w:rPr>
        <w:t>___________________________________________________</w:t>
      </w:r>
    </w:p>
    <w:p w14:paraId="19913D74" w14:textId="77777777" w:rsidR="00916234" w:rsidRPr="007717DF" w:rsidRDefault="00916234" w:rsidP="00916234">
      <w:pPr>
        <w:jc w:val="center"/>
        <w:rPr>
          <w:rFonts w:ascii="Verdana" w:hAnsi="Verdana" w:cs="Arial"/>
          <w:sz w:val="16"/>
          <w:szCs w:val="16"/>
        </w:rPr>
      </w:pPr>
      <w:r w:rsidRPr="007717DF">
        <w:rPr>
          <w:rFonts w:ascii="Verdana" w:hAnsi="Verdana" w:cs="Arial"/>
          <w:sz w:val="16"/>
          <w:szCs w:val="16"/>
        </w:rPr>
        <w:t>(Tiekėjo arba jo įgalioto asmens vardas, pavardė, parašas)</w:t>
      </w:r>
    </w:p>
    <w:p w14:paraId="2A4C3A64" w14:textId="77777777" w:rsidR="00A86623" w:rsidRDefault="00A86623" w:rsidP="00D522D6">
      <w:pPr>
        <w:jc w:val="center"/>
        <w:rPr>
          <w:rFonts w:ascii="Verdana" w:hAnsi="Verdana" w:cs="Arial"/>
          <w:b/>
          <w:sz w:val="16"/>
          <w:szCs w:val="16"/>
        </w:rPr>
      </w:pPr>
    </w:p>
    <w:p w14:paraId="567A83FE" w14:textId="77777777" w:rsidR="00A86623" w:rsidRDefault="00A86623" w:rsidP="00D522D6">
      <w:pPr>
        <w:jc w:val="center"/>
        <w:rPr>
          <w:rFonts w:ascii="Verdana" w:hAnsi="Verdana" w:cs="Arial"/>
          <w:b/>
          <w:sz w:val="16"/>
          <w:szCs w:val="16"/>
        </w:rPr>
      </w:pPr>
    </w:p>
    <w:sectPr w:rsidR="00A86623" w:rsidSect="003856D3">
      <w:pgSz w:w="16838" w:h="11906" w:orient="landscape"/>
      <w:pgMar w:top="1134" w:right="536"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726F5" w14:textId="77777777" w:rsidR="00693D1F" w:rsidRDefault="00693D1F" w:rsidP="00AB1441">
      <w:pPr>
        <w:spacing w:after="0" w:line="240" w:lineRule="auto"/>
      </w:pPr>
      <w:r>
        <w:separator/>
      </w:r>
    </w:p>
  </w:endnote>
  <w:endnote w:type="continuationSeparator" w:id="0">
    <w:p w14:paraId="2D6A7002" w14:textId="77777777" w:rsidR="00693D1F" w:rsidRDefault="00693D1F" w:rsidP="00AB1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80B37" w14:textId="77777777" w:rsidR="00693D1F" w:rsidRDefault="00693D1F" w:rsidP="00AB1441">
      <w:pPr>
        <w:spacing w:after="0" w:line="240" w:lineRule="auto"/>
      </w:pPr>
      <w:r>
        <w:separator/>
      </w:r>
    </w:p>
  </w:footnote>
  <w:footnote w:type="continuationSeparator" w:id="0">
    <w:p w14:paraId="727AD3BE" w14:textId="77777777" w:rsidR="00693D1F" w:rsidRDefault="00693D1F" w:rsidP="00AB1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D390A"/>
    <w:multiLevelType w:val="hybridMultilevel"/>
    <w:tmpl w:val="8F763150"/>
    <w:lvl w:ilvl="0" w:tplc="0427000F">
      <w:start w:val="1"/>
      <w:numFmt w:val="decimal"/>
      <w:lvlText w:val="%1."/>
      <w:lvlJc w:val="left"/>
      <w:pPr>
        <w:ind w:left="644"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num w:numId="1" w16cid:durableId="2145195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5DB"/>
    <w:rsid w:val="00012BD9"/>
    <w:rsid w:val="0004593E"/>
    <w:rsid w:val="00055FB5"/>
    <w:rsid w:val="001425DB"/>
    <w:rsid w:val="001945E3"/>
    <w:rsid w:val="001A27A7"/>
    <w:rsid w:val="001D2F1F"/>
    <w:rsid w:val="001E44BA"/>
    <w:rsid w:val="00226716"/>
    <w:rsid w:val="00241810"/>
    <w:rsid w:val="00263E44"/>
    <w:rsid w:val="003856D3"/>
    <w:rsid w:val="00392AEC"/>
    <w:rsid w:val="003A1D3E"/>
    <w:rsid w:val="003B6E83"/>
    <w:rsid w:val="003E5C3A"/>
    <w:rsid w:val="00470571"/>
    <w:rsid w:val="004A16AE"/>
    <w:rsid w:val="004C4B7B"/>
    <w:rsid w:val="004D0D4F"/>
    <w:rsid w:val="00552C30"/>
    <w:rsid w:val="005949F6"/>
    <w:rsid w:val="005A0AC3"/>
    <w:rsid w:val="005B6B13"/>
    <w:rsid w:val="006522D7"/>
    <w:rsid w:val="00693D1F"/>
    <w:rsid w:val="006972C6"/>
    <w:rsid w:val="006B2472"/>
    <w:rsid w:val="007006D9"/>
    <w:rsid w:val="0073521F"/>
    <w:rsid w:val="007651F0"/>
    <w:rsid w:val="008665A9"/>
    <w:rsid w:val="008A5B82"/>
    <w:rsid w:val="008B2785"/>
    <w:rsid w:val="008D4604"/>
    <w:rsid w:val="008D774E"/>
    <w:rsid w:val="00916234"/>
    <w:rsid w:val="00A11360"/>
    <w:rsid w:val="00A86623"/>
    <w:rsid w:val="00AB1441"/>
    <w:rsid w:val="00AB2A4D"/>
    <w:rsid w:val="00BA442B"/>
    <w:rsid w:val="00BC5FD6"/>
    <w:rsid w:val="00C211FD"/>
    <w:rsid w:val="00C6262D"/>
    <w:rsid w:val="00C80D70"/>
    <w:rsid w:val="00C96CE6"/>
    <w:rsid w:val="00C97232"/>
    <w:rsid w:val="00D522D6"/>
    <w:rsid w:val="00D55625"/>
    <w:rsid w:val="00D63223"/>
    <w:rsid w:val="00E2641D"/>
    <w:rsid w:val="00E32483"/>
    <w:rsid w:val="00E35FFA"/>
    <w:rsid w:val="00E5389F"/>
    <w:rsid w:val="00E727CB"/>
    <w:rsid w:val="00EA24E0"/>
    <w:rsid w:val="00EA404B"/>
    <w:rsid w:val="00ED3330"/>
    <w:rsid w:val="00EE7EEC"/>
    <w:rsid w:val="00F2364C"/>
    <w:rsid w:val="00F96A2F"/>
    <w:rsid w:val="00FA1C45"/>
    <w:rsid w:val="00FA5C3E"/>
    <w:rsid w:val="00FB415F"/>
    <w:rsid w:val="00FB53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27CDC"/>
  <w15:chartTrackingRefBased/>
  <w15:docId w15:val="{2B6CDD36-A227-4603-82CC-42F6C253C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2D6"/>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Heading 10"/>
    <w:basedOn w:val="Normal"/>
    <w:link w:val="ListParagraphChar"/>
    <w:uiPriority w:val="34"/>
    <w:qFormat/>
    <w:rsid w:val="00D522D6"/>
    <w:pPr>
      <w:ind w:left="1296"/>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D522D6"/>
    <w:rPr>
      <w:rFonts w:ascii="Calibri" w:eastAsia="Calibri" w:hAnsi="Calibri" w:cs="Times New Roman"/>
      <w:kern w:val="0"/>
      <w14:ligatures w14:val="none"/>
    </w:rPr>
  </w:style>
  <w:style w:type="paragraph" w:styleId="Header">
    <w:name w:val="header"/>
    <w:basedOn w:val="Normal"/>
    <w:link w:val="HeaderChar"/>
    <w:uiPriority w:val="99"/>
    <w:unhideWhenUsed/>
    <w:rsid w:val="00AB1441"/>
    <w:pPr>
      <w:tabs>
        <w:tab w:val="center" w:pos="4819"/>
        <w:tab w:val="right" w:pos="9638"/>
      </w:tabs>
      <w:spacing w:after="0" w:line="240" w:lineRule="auto"/>
    </w:pPr>
  </w:style>
  <w:style w:type="character" w:customStyle="1" w:styleId="HeaderChar">
    <w:name w:val="Header Char"/>
    <w:basedOn w:val="DefaultParagraphFont"/>
    <w:link w:val="Header"/>
    <w:uiPriority w:val="99"/>
    <w:rsid w:val="00AB1441"/>
    <w:rPr>
      <w:rFonts w:ascii="Calibri" w:eastAsia="Calibri" w:hAnsi="Calibri" w:cs="Times New Roman"/>
      <w:kern w:val="0"/>
      <w14:ligatures w14:val="none"/>
    </w:rPr>
  </w:style>
  <w:style w:type="paragraph" w:styleId="Footer">
    <w:name w:val="footer"/>
    <w:basedOn w:val="Normal"/>
    <w:link w:val="FooterChar"/>
    <w:uiPriority w:val="99"/>
    <w:unhideWhenUsed/>
    <w:rsid w:val="00AB14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AB1441"/>
    <w:rPr>
      <w:rFonts w:ascii="Calibri" w:eastAsia="Calibri" w:hAnsi="Calibri" w:cs="Times New Roman"/>
      <w:kern w:val="0"/>
      <w14:ligatures w14:val="none"/>
    </w:rPr>
  </w:style>
  <w:style w:type="character" w:styleId="Hyperlink">
    <w:name w:val="Hyperlink"/>
    <w:basedOn w:val="DefaultParagraphFont"/>
    <w:uiPriority w:val="99"/>
    <w:unhideWhenUsed/>
    <w:rsid w:val="00BC5FD6"/>
    <w:rPr>
      <w:strike w:val="0"/>
      <w:dstrike w:val="0"/>
      <w:color w:val="auto"/>
      <w:u w:val="none"/>
      <w:effect w:val="none"/>
    </w:rPr>
  </w:style>
  <w:style w:type="paragraph" w:styleId="TOC2">
    <w:name w:val="toc 2"/>
    <w:basedOn w:val="Normal"/>
    <w:next w:val="Normal"/>
    <w:autoRedefine/>
    <w:uiPriority w:val="39"/>
    <w:unhideWhenUsed/>
    <w:rsid w:val="00BC5FD6"/>
    <w:pPr>
      <w:tabs>
        <w:tab w:val="right" w:leader="dot" w:pos="9962"/>
      </w:tabs>
      <w:spacing w:after="0"/>
      <w:ind w:left="220" w:hanging="78"/>
      <w:jc w:val="both"/>
    </w:pPr>
    <w:rPr>
      <w:rFonts w:ascii="Verdana" w:hAnsi="Verdana" w:cstheme="minorHAnsi"/>
      <w:noProof/>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241</Words>
  <Characters>1916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Eglė Garšvienė</cp:lastModifiedBy>
  <cp:revision>21</cp:revision>
  <dcterms:created xsi:type="dcterms:W3CDTF">2025-03-24T10:10:00Z</dcterms:created>
  <dcterms:modified xsi:type="dcterms:W3CDTF">2025-03-24T11:13:00Z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2024-04-02T15:46:50Z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df085c00-ad27-4715-87b8-972267d88f6c</vt:lpwstr>
  </property>
  <property fmtid="{D5CDD505-2E9C-101B-9397-08002B2CF9AE}" pid="8" name="MSIP_Label_e5564178-1ca1-4992-b45e-fdaf9919e704_ContentBits">
    <vt:lpwstr>0</vt:lpwstr>
  </property>
</Properties>
</file>